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A2A" w:rsidRPr="00AD6A2A" w:rsidRDefault="00AD6A2A" w:rsidP="00AD6A2A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AD6A2A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100 </w:t>
      </w:r>
      <w:proofErr w:type="spellStart"/>
      <w:r w:rsidRPr="00AD6A2A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летие</w:t>
      </w:r>
      <w:proofErr w:type="spellEnd"/>
      <w:r w:rsidRPr="00AD6A2A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ДАССР</w:t>
      </w:r>
    </w:p>
    <w:p w:rsidR="00AD6A2A" w:rsidRPr="00AD6A2A" w:rsidRDefault="00AD6A2A" w:rsidP="00AD6A2A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6A2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12.01.2021</w:t>
      </w:r>
    </w:p>
    <w:p w:rsidR="00AD6A2A" w:rsidRPr="00AD6A2A" w:rsidRDefault="00AD6A2A" w:rsidP="00AD6A2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6A2A">
        <w:rPr>
          <w:rFonts w:ascii="Helvetica" w:eastAsia="Times New Roman" w:hAnsi="Helvetica" w:cs="Helvetica"/>
          <w:color w:val="656564"/>
          <w:sz w:val="23"/>
          <w:szCs w:val="23"/>
          <w:lang w:eastAsia="ru-RU"/>
        </w:rPr>
        <w:t xml:space="preserve">Наступающий 2021-й год в Дагестане объявлен Годом 100-летия со дня образования Дагестанской Автономной Советской Социалистической Республики. Соответствующий указ подписал сегодня </w:t>
      </w:r>
      <w:proofErr w:type="spellStart"/>
      <w:r w:rsidRPr="00AD6A2A">
        <w:rPr>
          <w:rFonts w:ascii="Helvetica" w:eastAsia="Times New Roman" w:hAnsi="Helvetica" w:cs="Helvetica"/>
          <w:color w:val="656564"/>
          <w:sz w:val="23"/>
          <w:szCs w:val="23"/>
          <w:lang w:eastAsia="ru-RU"/>
        </w:rPr>
        <w:t>Врио</w:t>
      </w:r>
      <w:proofErr w:type="spellEnd"/>
      <w:r w:rsidRPr="00AD6A2A">
        <w:rPr>
          <w:rFonts w:ascii="Helvetica" w:eastAsia="Times New Roman" w:hAnsi="Helvetica" w:cs="Helvetica"/>
          <w:color w:val="656564"/>
          <w:sz w:val="23"/>
          <w:szCs w:val="23"/>
          <w:lang w:eastAsia="ru-RU"/>
        </w:rPr>
        <w:t xml:space="preserve"> Главы РД Сергей Меликов. Такое решение принято в целях сохранения исторической памяти и патриотического воспитания молодого поколения.</w:t>
      </w:r>
    </w:p>
    <w:p w:rsidR="00AD6A2A" w:rsidRPr="00AD6A2A" w:rsidRDefault="00AD6A2A" w:rsidP="00AD6A2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D6A2A" w:rsidRPr="00AD6A2A" w:rsidRDefault="00AD6A2A" w:rsidP="00AD6A2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6A2A">
        <w:rPr>
          <w:rFonts w:ascii="Helvetica" w:eastAsia="Times New Roman" w:hAnsi="Helvetica" w:cs="Helvetica"/>
          <w:color w:val="656564"/>
          <w:sz w:val="23"/>
          <w:szCs w:val="23"/>
          <w:lang w:eastAsia="ru-RU"/>
        </w:rPr>
        <w:t>В этой связи в течение всего следующего года запланированы торжественные, культурно-массовые, спортивные мероприятия, выставки, фестивали, форумы и т.д.</w:t>
      </w:r>
    </w:p>
    <w:p w:rsidR="00AD6A2A" w:rsidRPr="00AD6A2A" w:rsidRDefault="00AD6A2A" w:rsidP="00AD6A2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D6A2A" w:rsidRPr="00AD6A2A" w:rsidRDefault="00AD6A2A" w:rsidP="00AD6A2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6A2A">
        <w:rPr>
          <w:rFonts w:ascii="Helvetica" w:eastAsia="Times New Roman" w:hAnsi="Helvetica" w:cs="Helvetica"/>
          <w:color w:val="656564"/>
          <w:sz w:val="23"/>
          <w:szCs w:val="23"/>
          <w:lang w:eastAsia="ru-RU"/>
        </w:rPr>
        <w:t>Как отмечал ранее Сергей Меликов, событие столетней давности стало переломным для Дагестана и его народов, которые самостоятельно и осознанно сделали выбор в пользу государственного единства с Россией.</w:t>
      </w:r>
    </w:p>
    <w:p w:rsidR="00AD6A2A" w:rsidRPr="00AD6A2A" w:rsidRDefault="00AD6A2A" w:rsidP="00AD6A2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D6A2A" w:rsidRPr="00AD6A2A" w:rsidRDefault="00AD6A2A" w:rsidP="00AD6A2A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6A2A">
        <w:rPr>
          <w:rFonts w:ascii="Helvetica" w:eastAsia="Times New Roman" w:hAnsi="Helvetica" w:cs="Helvetica"/>
          <w:color w:val="656564"/>
          <w:sz w:val="23"/>
          <w:szCs w:val="23"/>
          <w:lang w:eastAsia="ru-RU"/>
        </w:rPr>
        <w:t>Напомним, в январе 1921 года Всероссийский Центральный Исполнительный Комитет принял Декрет об образовании Дагестанской АССР.</w:t>
      </w:r>
      <w:r w:rsidRPr="00AD6A2A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95975BC" wp14:editId="58068D5B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A2A" w:rsidRPr="00AD6A2A" w:rsidRDefault="00AD6A2A" w:rsidP="00AD6A2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6A2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Просмотров всего: 16, сегодня: 3</w:t>
      </w:r>
    </w:p>
    <w:p w:rsidR="00AD6A2A" w:rsidRPr="00AD6A2A" w:rsidRDefault="00AD6A2A" w:rsidP="00AD6A2A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6A2A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F78381D" wp14:editId="020D8AE7">
            <wp:extent cx="1333500" cy="1333500"/>
            <wp:effectExtent l="0" t="0" r="0" b="0"/>
            <wp:docPr id="2" name="Рисунок 2" descr="IMG-20201230-WA0016.jpg">
              <a:hlinkClick xmlns:a="http://schemas.openxmlformats.org/drawingml/2006/main" r:id="rId8" tooltip="&quot;IMG-20201230-WA0016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201230-WA0016.jpg">
                      <a:hlinkClick r:id="rId8" tooltip="&quot;IMG-20201230-WA0016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t xml:space="preserve">           </w:t>
      </w:r>
      <w:r w:rsidRPr="00AD6A2A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DEAF56F" wp14:editId="29D677FF">
            <wp:extent cx="1333500" cy="1333500"/>
            <wp:effectExtent l="0" t="0" r="0" b="0"/>
            <wp:docPr id="3" name="Рисунок 3" descr="IMG-20201230-WA0017.jpg">
              <a:hlinkClick xmlns:a="http://schemas.openxmlformats.org/drawingml/2006/main" r:id="rId10" tooltip="&quot;IMG-20201230-WA0017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201230-WA0017.jpg">
                      <a:hlinkClick r:id="rId10" tooltip="&quot;IMG-20201230-WA0017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D43B34"/>
          <w:sz w:val="21"/>
          <w:szCs w:val="21"/>
          <w:lang w:eastAsia="ru-RU"/>
        </w:rPr>
        <w:t xml:space="preserve">              </w:t>
      </w:r>
      <w:r w:rsidRPr="00AD6A2A">
        <w:rPr>
          <w:rFonts w:ascii="Tahoma" w:eastAsia="Times New Roman" w:hAnsi="Tahoma" w:cs="Tahoma"/>
          <w:noProof/>
          <w:color w:val="D43B34"/>
          <w:sz w:val="21"/>
          <w:szCs w:val="21"/>
          <w:lang w:eastAsia="ru-RU"/>
        </w:rPr>
        <w:drawing>
          <wp:inline distT="0" distB="0" distL="0" distR="0" wp14:anchorId="710D84A2" wp14:editId="2EA624CD">
            <wp:extent cx="1333500" cy="1333500"/>
            <wp:effectExtent l="0" t="0" r="0" b="0"/>
            <wp:docPr id="4" name="Рисунок 4" descr="3560f773d86fca557cdb39ca8aee29ac_L.jpg">
              <a:hlinkClick xmlns:a="http://schemas.openxmlformats.org/drawingml/2006/main" r:id="rId12" tooltip="&quot;3560f773d86fca557cdb39ca8aee29ac_L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560f773d86fca557cdb39ca8aee29ac_L.jpg">
                      <a:hlinkClick r:id="rId12" tooltip="&quot;3560f773d86fca557cdb39ca8aee29ac_L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A2A" w:rsidRPr="00AD6A2A" w:rsidRDefault="00AD6A2A" w:rsidP="00AD6A2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D6A2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D6A2A" w:rsidRPr="00AD6A2A" w:rsidRDefault="00AD6A2A" w:rsidP="00AD6A2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125F9" w:rsidRDefault="00C125F9" w:rsidP="00AD6A2A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125F9" w:rsidRDefault="00C125F9" w:rsidP="00AD6A2A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</w:p>
    <w:p w:rsidR="00C125F9" w:rsidRDefault="00C125F9" w:rsidP="00AD6A2A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125F9" w:rsidRDefault="00A43F70" w:rsidP="00AD6A2A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3F70"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lastRenderedPageBreak/>
        <w:t>Эмблема 100-летия Дагестана</w:t>
      </w:r>
      <w:r w:rsidR="00C125F9">
        <w:rPr>
          <w:noProof/>
          <w:lang w:eastAsia="ru-RU"/>
        </w:rPr>
        <w:drawing>
          <wp:inline distT="0" distB="0" distL="0" distR="0" wp14:anchorId="3EDBD931" wp14:editId="3B58BD64">
            <wp:extent cx="5848350" cy="7315200"/>
            <wp:effectExtent l="0" t="0" r="0" b="0"/>
            <wp:docPr id="10" name="Рисунок 10" descr="https://riadagestan.ru/upload/iblock/511/511d660a7b48256f643905d7bbeda5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iadagestan.ru/upload/iblock/511/511d660a7b48256f643905d7bbeda5ae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5F9" w:rsidRDefault="00C125F9" w:rsidP="00AD6A2A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125F9" w:rsidRDefault="00C125F9" w:rsidP="00AD6A2A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125F9" w:rsidRDefault="00C125F9" w:rsidP="00AD6A2A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125F9" w:rsidRDefault="00C125F9" w:rsidP="00AD6A2A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125F9" w:rsidRDefault="00C125F9" w:rsidP="00AD6A2A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125F9" w:rsidRDefault="00C125F9" w:rsidP="00AD6A2A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125F9" w:rsidRDefault="00C125F9" w:rsidP="00AD6A2A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125F9" w:rsidRDefault="00C125F9" w:rsidP="00AD6A2A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125F9" w:rsidRDefault="00C125F9" w:rsidP="00AD6A2A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70865" w:rsidRDefault="00AD6A2A" w:rsidP="00AD6A2A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5934075" cy="4457700"/>
            <wp:effectExtent l="0" t="0" r="9525" b="0"/>
            <wp:docPr id="5" name="Рисунок 5" descr="C:\Users\1\Desktop\IMG-2021011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210111-WA002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A2A" w:rsidRDefault="00AD6A2A" w:rsidP="00AD6A2A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D6A2A" w:rsidRDefault="00AD6A2A" w:rsidP="00AD6A2A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6B3285" w:rsidRDefault="00AD6A2A" w:rsidP="00AD6A2A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>
            <wp:extent cx="5934075" cy="4457700"/>
            <wp:effectExtent l="0" t="0" r="9525" b="0"/>
            <wp:docPr id="6" name="Рисунок 6" descr="C:\Users\1\Desktop\IMG-2021011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210111-WA001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285" w:rsidRDefault="006B3285" w:rsidP="00AD6A2A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6B3285" w:rsidRDefault="006B3285" w:rsidP="00AD6A2A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D6A2A" w:rsidRDefault="006B3285" w:rsidP="00AD6A2A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>
            <wp:extent cx="5934075" cy="4457700"/>
            <wp:effectExtent l="0" t="0" r="9525" b="0"/>
            <wp:docPr id="7" name="Рисунок 7" descr="C:\Users\1\Desktop\IMG-20210111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-20210111-WA0019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285" w:rsidRDefault="006B3285" w:rsidP="00AD6A2A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6B3285" w:rsidRDefault="006B3285" w:rsidP="00AD6A2A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5934075" cy="4457700"/>
            <wp:effectExtent l="0" t="0" r="9525" b="0"/>
            <wp:docPr id="8" name="Рисунок 8" descr="C:\Users\1\Desktop\IMG-2021011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MG-20210111-WA001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285" w:rsidRPr="00AD6A2A" w:rsidRDefault="006B3285" w:rsidP="00AD6A2A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>
            <wp:extent cx="5934075" cy="4457700"/>
            <wp:effectExtent l="0" t="0" r="9525" b="0"/>
            <wp:docPr id="9" name="Рисунок 9" descr="C:\Users\1\Desktop\IMG-20210111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IMG-20210111-WA0029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3285" w:rsidRPr="00AD6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021B5"/>
    <w:multiLevelType w:val="multilevel"/>
    <w:tmpl w:val="8DEE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2A"/>
    <w:rsid w:val="00070865"/>
    <w:rsid w:val="006B3285"/>
    <w:rsid w:val="00A43F70"/>
    <w:rsid w:val="00AD6A2A"/>
    <w:rsid w:val="00C1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8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97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19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rag.dagestanschool.ru/upload/dagscibrag_new/images/big/ef/28/ef28868f3b89f27fce1fc86b58db61c1.jp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ibrag.dagestanschool.ru/upload/dagscibrag_new/images/big/0f/40/0f4009612235b27e63866edca45dd2be.jpg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ibrag.dagestanschool.ru/upload/dagscibrag_new/images/big/ca/84/ca84116fc5667cd3c26d68c863f5dd42.jpg" TargetMode="Externa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2021-01-11T06:31:00Z</dcterms:created>
  <dcterms:modified xsi:type="dcterms:W3CDTF">2021-01-11T09:03:00Z</dcterms:modified>
</cp:coreProperties>
</file>